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425" w:rsidRDefault="00B07425" w:rsidP="00B07425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875D2E" w:rsidRDefault="00875D2E" w:rsidP="00A01A51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875D2E" w:rsidRPr="00EE19DC" w:rsidRDefault="00875D2E" w:rsidP="00875D2E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处置情况说明模板</w:t>
      </w:r>
    </w:p>
    <w:p w:rsidR="00875D2E" w:rsidRDefault="00875D2E" w:rsidP="00875D2E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875D2E" w:rsidRPr="008B75A7" w:rsidRDefault="00875D2E" w:rsidP="008B75A7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当年科教副产品的产量、存量、使用、处置等基本情况。</w:t>
      </w:r>
    </w:p>
    <w:p w:rsidR="008B75A7" w:rsidRPr="008B75A7" w:rsidRDefault="008B75A7" w:rsidP="008B75A7">
      <w:pPr>
        <w:ind w:firstLineChars="200" w:firstLine="64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当年生产蔬菜总产量6400kg，存量为0。已处置的科技副产品的数量为</w:t>
      </w: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6400</w:t>
      </w:r>
      <w:r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kg,其中销售4300kg，科研留用400kg，展示1100kg，科研试验延迟采收造成腐败等600kg不具有经济价值。</w:t>
      </w:r>
    </w:p>
    <w:p w:rsidR="00875D2E" w:rsidRPr="008B75A7" w:rsidRDefault="00875D2E" w:rsidP="008B75A7">
      <w:pPr>
        <w:pStyle w:val="a7"/>
        <w:numPr>
          <w:ilvl w:val="0"/>
          <w:numId w:val="1"/>
        </w:numPr>
        <w:ind w:firstLineChars="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已处置的科教副产品的数量。处置价格的定价依据。</w:t>
      </w:r>
    </w:p>
    <w:p w:rsidR="008B75A7" w:rsidRPr="008B75A7" w:rsidRDefault="008B75A7" w:rsidP="008B75A7">
      <w:pPr>
        <w:ind w:firstLineChars="200" w:firstLine="64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已处置的科技副产品的数量为6400kg,其中销售4300kg，因为蔬菜是易腐坏产品，处置由试验站驻站老师协商进行零星处置，</w:t>
      </w:r>
      <w:r w:rsidR="00C812E3"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蔬菜价格</w:t>
      </w:r>
      <w:r w:rsidR="00C812E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根据当地蔬菜批发价格决定，</w:t>
      </w:r>
      <w:r w:rsidRPr="008B75A7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科教副产品的处置是根据校国资发〔2016〕351号文件精神执行。</w:t>
      </w:r>
    </w:p>
    <w:p w:rsidR="00C812E3" w:rsidRDefault="00875D2E" w:rsidP="00875D2E">
      <w:pPr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附件：</w:t>
      </w:r>
    </w:p>
    <w:p w:rsidR="00875D2E" w:rsidRDefault="00C812E3" w:rsidP="00C812E3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1.</w:t>
      </w:r>
      <w:r w:rsidR="00875D2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单位处置科教副产品的决策依据或相关会议资料。</w:t>
      </w:r>
    </w:p>
    <w:p w:rsidR="00C812E3" w:rsidRDefault="00C812E3" w:rsidP="00C812E3">
      <w:pPr>
        <w:ind w:firstLineChars="200" w:firstLine="640"/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</w:pPr>
      <w:r w:rsidRPr="00C812E3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根据当地蔬菜批发价格随行就市。</w:t>
      </w:r>
    </w:p>
    <w:p w:rsidR="00875D2E" w:rsidRPr="009C28AA" w:rsidRDefault="00C812E3" w:rsidP="00C812E3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2.</w:t>
      </w:r>
      <w:r w:rsidR="00875D2E"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处置收入的上缴、使用情况登记等凭证及资料。</w:t>
      </w:r>
    </w:p>
    <w:p w:rsidR="00875D2E" w:rsidRPr="00875D2E" w:rsidRDefault="00C812E3" w:rsidP="00875D2E">
      <w:pPr>
        <w:ind w:firstLineChars="200" w:firstLine="640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1D1D1D"/>
          <w:kern w:val="0"/>
          <w:sz w:val="32"/>
          <w:szCs w:val="32"/>
        </w:rPr>
        <w:t>收入上缴证明已上交学院留存。</w:t>
      </w:r>
      <w:bookmarkStart w:id="0" w:name="_GoBack"/>
      <w:bookmarkEnd w:id="0"/>
    </w:p>
    <w:sectPr w:rsidR="00875D2E" w:rsidRPr="00875D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554" w:rsidRDefault="00432554" w:rsidP="00B07425">
      <w:r>
        <w:separator/>
      </w:r>
    </w:p>
  </w:endnote>
  <w:endnote w:type="continuationSeparator" w:id="0">
    <w:p w:rsidR="00432554" w:rsidRDefault="00432554" w:rsidP="00B07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554" w:rsidRDefault="00432554" w:rsidP="00B07425">
      <w:r>
        <w:separator/>
      </w:r>
    </w:p>
  </w:footnote>
  <w:footnote w:type="continuationSeparator" w:id="0">
    <w:p w:rsidR="00432554" w:rsidRDefault="00432554" w:rsidP="00B07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F5691"/>
    <w:multiLevelType w:val="hybridMultilevel"/>
    <w:tmpl w:val="583C4E68"/>
    <w:lvl w:ilvl="0" w:tplc="8FD8C3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A7"/>
    <w:rsid w:val="002E6AB7"/>
    <w:rsid w:val="003B0CD8"/>
    <w:rsid w:val="00432554"/>
    <w:rsid w:val="00450086"/>
    <w:rsid w:val="0045331C"/>
    <w:rsid w:val="00494A7D"/>
    <w:rsid w:val="00554B4E"/>
    <w:rsid w:val="00847DBD"/>
    <w:rsid w:val="00875D2E"/>
    <w:rsid w:val="008B75A7"/>
    <w:rsid w:val="00900B87"/>
    <w:rsid w:val="00A01A51"/>
    <w:rsid w:val="00B07425"/>
    <w:rsid w:val="00BB73B1"/>
    <w:rsid w:val="00C812E3"/>
    <w:rsid w:val="00CC24E7"/>
    <w:rsid w:val="00CE0867"/>
    <w:rsid w:val="00E5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CA2A3"/>
  <w15:docId w15:val="{CACE3F53-5ABE-45CA-B2A4-615A4E54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4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74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7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7425"/>
    <w:rPr>
      <w:sz w:val="18"/>
      <w:szCs w:val="18"/>
    </w:rPr>
  </w:style>
  <w:style w:type="paragraph" w:styleId="a7">
    <w:name w:val="List Paragraph"/>
    <w:basedOn w:val="a"/>
    <w:uiPriority w:val="34"/>
    <w:qFormat/>
    <w:rsid w:val="008B7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52</Words>
  <Characters>303</Characters>
  <Application>Microsoft Office Word</Application>
  <DocSecurity>0</DocSecurity>
  <Lines>2</Lines>
  <Paragraphs>1</Paragraphs>
  <ScaleCrop>false</ScaleCrop>
  <Company>china</Company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董宏刚</dc:creator>
  <cp:keywords/>
  <dc:description/>
  <cp:lastModifiedBy>Xuzhongmin</cp:lastModifiedBy>
  <cp:revision>10</cp:revision>
  <dcterms:created xsi:type="dcterms:W3CDTF">2018-11-08T02:24:00Z</dcterms:created>
  <dcterms:modified xsi:type="dcterms:W3CDTF">2020-12-28T09:00:00Z</dcterms:modified>
</cp:coreProperties>
</file>